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A35E4" w14:textId="77777777" w:rsidR="00ED17B5" w:rsidRDefault="00ED17B5" w:rsidP="00ED17B5">
      <w:pPr>
        <w:spacing w:after="0" w:line="480" w:lineRule="auto"/>
        <w:rPr>
          <w:rFonts w:ascii="Times New Roman" w:hAnsi="Times New Roman" w:cs="Times New Roman"/>
          <w:b/>
          <w:bCs/>
          <w:sz w:val="24"/>
          <w:szCs w:val="24"/>
        </w:rPr>
      </w:pPr>
    </w:p>
    <w:p w14:paraId="391C49C7" w14:textId="77777777" w:rsidR="00ED17B5" w:rsidRDefault="00ED17B5" w:rsidP="00ED17B5">
      <w:pPr>
        <w:spacing w:after="0" w:line="480" w:lineRule="auto"/>
        <w:rPr>
          <w:rFonts w:ascii="Times New Roman" w:hAnsi="Times New Roman" w:cs="Times New Roman"/>
          <w:b/>
          <w:bCs/>
          <w:sz w:val="24"/>
          <w:szCs w:val="24"/>
        </w:rPr>
      </w:pPr>
    </w:p>
    <w:p w14:paraId="7DFE44FD" w14:textId="77777777" w:rsidR="00ED17B5" w:rsidRDefault="00ED17B5" w:rsidP="00ED17B5">
      <w:pPr>
        <w:spacing w:after="0" w:line="480" w:lineRule="auto"/>
        <w:rPr>
          <w:rFonts w:ascii="Times New Roman" w:hAnsi="Times New Roman" w:cs="Times New Roman"/>
          <w:b/>
          <w:bCs/>
          <w:sz w:val="24"/>
          <w:szCs w:val="24"/>
        </w:rPr>
      </w:pPr>
    </w:p>
    <w:p w14:paraId="69C7EB70" w14:textId="77777777" w:rsidR="00ED17B5" w:rsidRDefault="00ED17B5" w:rsidP="00ED17B5">
      <w:pPr>
        <w:spacing w:after="0" w:line="480" w:lineRule="auto"/>
        <w:rPr>
          <w:rFonts w:ascii="Times New Roman" w:hAnsi="Times New Roman" w:cs="Times New Roman"/>
          <w:b/>
          <w:bCs/>
          <w:sz w:val="24"/>
          <w:szCs w:val="24"/>
        </w:rPr>
      </w:pPr>
    </w:p>
    <w:p w14:paraId="5A97997A" w14:textId="77777777" w:rsidR="00ED17B5" w:rsidRDefault="00ED17B5" w:rsidP="00ED17B5">
      <w:pPr>
        <w:spacing w:after="0" w:line="480" w:lineRule="auto"/>
        <w:rPr>
          <w:rFonts w:ascii="Times New Roman" w:hAnsi="Times New Roman" w:cs="Times New Roman"/>
          <w:b/>
          <w:bCs/>
          <w:sz w:val="24"/>
          <w:szCs w:val="24"/>
        </w:rPr>
      </w:pPr>
    </w:p>
    <w:p w14:paraId="47F496DE" w14:textId="77777777" w:rsidR="00ED17B5" w:rsidRDefault="00ED17B5" w:rsidP="00ED17B5">
      <w:pPr>
        <w:spacing w:after="0" w:line="480" w:lineRule="auto"/>
        <w:rPr>
          <w:rFonts w:ascii="Times New Roman" w:hAnsi="Times New Roman" w:cs="Times New Roman"/>
          <w:b/>
          <w:bCs/>
          <w:sz w:val="24"/>
          <w:szCs w:val="24"/>
        </w:rPr>
      </w:pPr>
    </w:p>
    <w:p w14:paraId="515DFF16" w14:textId="77777777" w:rsidR="00ED17B5" w:rsidRDefault="00ED17B5" w:rsidP="00ED17B5">
      <w:pPr>
        <w:spacing w:after="0" w:line="480" w:lineRule="auto"/>
        <w:rPr>
          <w:rFonts w:ascii="Times New Roman" w:hAnsi="Times New Roman" w:cs="Times New Roman"/>
          <w:b/>
          <w:bCs/>
          <w:sz w:val="24"/>
          <w:szCs w:val="24"/>
        </w:rPr>
      </w:pPr>
    </w:p>
    <w:p w14:paraId="60DFEACC" w14:textId="77777777" w:rsidR="00ED17B5" w:rsidRDefault="00ED17B5" w:rsidP="00ED17B5">
      <w:pPr>
        <w:spacing w:after="0" w:line="480" w:lineRule="auto"/>
        <w:rPr>
          <w:rFonts w:ascii="Times New Roman" w:hAnsi="Times New Roman" w:cs="Times New Roman"/>
          <w:b/>
          <w:bCs/>
          <w:sz w:val="24"/>
          <w:szCs w:val="24"/>
        </w:rPr>
      </w:pPr>
    </w:p>
    <w:p w14:paraId="627528EC" w14:textId="77777777" w:rsidR="00ED17B5" w:rsidRDefault="00ED17B5" w:rsidP="00ED17B5">
      <w:pPr>
        <w:spacing w:after="0" w:line="480" w:lineRule="auto"/>
        <w:rPr>
          <w:rFonts w:ascii="Times New Roman" w:hAnsi="Times New Roman" w:cs="Times New Roman"/>
          <w:b/>
          <w:bCs/>
          <w:sz w:val="24"/>
          <w:szCs w:val="24"/>
        </w:rPr>
      </w:pPr>
    </w:p>
    <w:p w14:paraId="48525C34" w14:textId="77777777" w:rsidR="00ED17B5" w:rsidRDefault="00ED17B5" w:rsidP="00ED17B5">
      <w:pPr>
        <w:spacing w:after="0" w:line="480" w:lineRule="auto"/>
        <w:jc w:val="center"/>
        <w:rPr>
          <w:rFonts w:ascii="Times New Roman" w:hAnsi="Times New Roman" w:cs="Times New Roman"/>
          <w:b/>
          <w:bCs/>
          <w:sz w:val="24"/>
          <w:szCs w:val="24"/>
        </w:rPr>
      </w:pPr>
    </w:p>
    <w:p w14:paraId="3D238145" w14:textId="5452657F" w:rsidR="00ED17B5" w:rsidRDefault="00ED17B5" w:rsidP="00ED17B5">
      <w:pPr>
        <w:spacing w:after="0" w:line="480" w:lineRule="auto"/>
        <w:jc w:val="center"/>
        <w:rPr>
          <w:rFonts w:ascii="Times New Roman" w:hAnsi="Times New Roman" w:cs="Times New Roman"/>
          <w:b/>
          <w:bCs/>
          <w:sz w:val="24"/>
          <w:szCs w:val="24"/>
        </w:rPr>
      </w:pPr>
      <w:r w:rsidRPr="00ED17B5">
        <w:rPr>
          <w:rFonts w:ascii="Times New Roman" w:hAnsi="Times New Roman" w:cs="Times New Roman"/>
          <w:b/>
          <w:bCs/>
          <w:sz w:val="24"/>
          <w:szCs w:val="24"/>
        </w:rPr>
        <w:t>Personal and Interpersonal Beliefs on Stem Cell Research</w:t>
      </w:r>
    </w:p>
    <w:p w14:paraId="780CA063" w14:textId="1FBDF803" w:rsidR="00ED17B5" w:rsidRDefault="00ED17B5" w:rsidP="00ED17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04C4E751" w14:textId="55E043BC" w:rsidR="00ED17B5" w:rsidRDefault="00ED17B5" w:rsidP="00ED17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45970849" w14:textId="1793696D" w:rsidR="00ED17B5" w:rsidRDefault="00ED17B5" w:rsidP="00ED17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72C2BD10" w14:textId="0D40442E" w:rsidR="00ED17B5" w:rsidRDefault="00ED17B5" w:rsidP="00ED17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14:paraId="5E8513C2" w14:textId="75845A6C" w:rsidR="00ED17B5" w:rsidRDefault="00ED17B5" w:rsidP="00ED17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5C0574C4" w14:textId="585D765E" w:rsidR="00ED17B5" w:rsidRDefault="00ED17B5" w:rsidP="00ED17B5">
      <w:pPr>
        <w:spacing w:after="0" w:line="480" w:lineRule="auto"/>
        <w:rPr>
          <w:rFonts w:ascii="Times New Roman" w:hAnsi="Times New Roman" w:cs="Times New Roman"/>
          <w:sz w:val="24"/>
          <w:szCs w:val="24"/>
        </w:rPr>
      </w:pPr>
    </w:p>
    <w:p w14:paraId="1492D4F5" w14:textId="6000888E" w:rsidR="00ED17B5" w:rsidRDefault="00ED17B5" w:rsidP="00ED17B5">
      <w:pPr>
        <w:spacing w:after="0" w:line="480" w:lineRule="auto"/>
        <w:rPr>
          <w:rFonts w:ascii="Times New Roman" w:hAnsi="Times New Roman" w:cs="Times New Roman"/>
          <w:sz w:val="24"/>
          <w:szCs w:val="24"/>
        </w:rPr>
      </w:pPr>
    </w:p>
    <w:p w14:paraId="0F83895A" w14:textId="44390C66" w:rsidR="00ED17B5" w:rsidRDefault="00ED17B5" w:rsidP="00ED17B5">
      <w:pPr>
        <w:spacing w:after="0" w:line="480" w:lineRule="auto"/>
        <w:rPr>
          <w:rFonts w:ascii="Times New Roman" w:hAnsi="Times New Roman" w:cs="Times New Roman"/>
          <w:sz w:val="24"/>
          <w:szCs w:val="24"/>
        </w:rPr>
      </w:pPr>
    </w:p>
    <w:p w14:paraId="5B9D8290" w14:textId="44A6C287" w:rsidR="00ED17B5" w:rsidRDefault="00ED17B5" w:rsidP="00ED17B5">
      <w:pPr>
        <w:spacing w:after="0" w:line="480" w:lineRule="auto"/>
        <w:rPr>
          <w:rFonts w:ascii="Times New Roman" w:hAnsi="Times New Roman" w:cs="Times New Roman"/>
          <w:sz w:val="24"/>
          <w:szCs w:val="24"/>
        </w:rPr>
      </w:pPr>
    </w:p>
    <w:p w14:paraId="4C818451" w14:textId="77777777" w:rsidR="00ED17B5" w:rsidRPr="00ED17B5" w:rsidRDefault="00ED17B5" w:rsidP="00ED17B5">
      <w:pPr>
        <w:spacing w:after="0" w:line="480" w:lineRule="auto"/>
        <w:rPr>
          <w:rFonts w:ascii="Times New Roman" w:hAnsi="Times New Roman" w:cs="Times New Roman"/>
          <w:sz w:val="24"/>
          <w:szCs w:val="24"/>
        </w:rPr>
      </w:pPr>
    </w:p>
    <w:p w14:paraId="58440130" w14:textId="718DC689" w:rsidR="00ED17B5" w:rsidRDefault="00ED17B5" w:rsidP="00ED17B5">
      <w:pPr>
        <w:spacing w:after="0" w:line="480" w:lineRule="auto"/>
        <w:rPr>
          <w:rFonts w:ascii="Times New Roman" w:hAnsi="Times New Roman" w:cs="Times New Roman"/>
          <w:b/>
          <w:bCs/>
          <w:sz w:val="24"/>
          <w:szCs w:val="24"/>
        </w:rPr>
      </w:pPr>
    </w:p>
    <w:p w14:paraId="670665C9" w14:textId="77777777" w:rsidR="00ED17B5" w:rsidRDefault="00ED17B5" w:rsidP="00ED17B5">
      <w:pPr>
        <w:spacing w:after="0" w:line="480" w:lineRule="auto"/>
        <w:rPr>
          <w:rFonts w:ascii="Times New Roman" w:hAnsi="Times New Roman" w:cs="Times New Roman"/>
          <w:b/>
          <w:bCs/>
          <w:sz w:val="24"/>
          <w:szCs w:val="24"/>
        </w:rPr>
      </w:pPr>
    </w:p>
    <w:p w14:paraId="595E2C2C" w14:textId="16230358" w:rsidR="00ED17B5" w:rsidRPr="00ED17B5" w:rsidRDefault="00ED17B5" w:rsidP="00ED17B5">
      <w:pPr>
        <w:spacing w:after="0" w:line="480" w:lineRule="auto"/>
        <w:jc w:val="center"/>
        <w:rPr>
          <w:rFonts w:ascii="Times New Roman" w:hAnsi="Times New Roman" w:cs="Times New Roman"/>
          <w:b/>
          <w:bCs/>
          <w:sz w:val="24"/>
          <w:szCs w:val="24"/>
        </w:rPr>
      </w:pPr>
      <w:r w:rsidRPr="00ED17B5">
        <w:rPr>
          <w:rFonts w:ascii="Times New Roman" w:hAnsi="Times New Roman" w:cs="Times New Roman"/>
          <w:b/>
          <w:bCs/>
          <w:sz w:val="24"/>
          <w:szCs w:val="24"/>
        </w:rPr>
        <w:lastRenderedPageBreak/>
        <w:t>Personal and Interpersonal Beliefs on Stem Cell Research</w:t>
      </w:r>
    </w:p>
    <w:p w14:paraId="0CD1704D" w14:textId="77777777" w:rsidR="00ED17B5" w:rsidRPr="00ED17B5" w:rsidRDefault="00ED17B5" w:rsidP="00ED17B5">
      <w:pPr>
        <w:spacing w:after="0" w:line="480" w:lineRule="auto"/>
        <w:ind w:firstLine="720"/>
        <w:rPr>
          <w:rFonts w:ascii="Times New Roman" w:hAnsi="Times New Roman" w:cs="Times New Roman"/>
          <w:sz w:val="24"/>
          <w:szCs w:val="24"/>
        </w:rPr>
      </w:pPr>
      <w:r w:rsidRPr="00ED17B5">
        <w:rPr>
          <w:rFonts w:ascii="Times New Roman" w:hAnsi="Times New Roman" w:cs="Times New Roman"/>
          <w:sz w:val="24"/>
          <w:szCs w:val="24"/>
        </w:rPr>
        <w:t>Technology is changing the world, especially in the way people deal with the challenges that emerge every day. With the advancement of diseases, technology has also improved in the same capacity to help resolve some of the medical challenges that have not been known to mankind for centuries. However, not everyone believes that these technologies are appropriate or necessary.</w:t>
      </w:r>
    </w:p>
    <w:p w14:paraId="59CDE50E" w14:textId="77777777" w:rsidR="00ED17B5" w:rsidRPr="00ED17B5" w:rsidRDefault="00ED17B5" w:rsidP="00ED17B5">
      <w:pPr>
        <w:spacing w:after="0" w:line="480" w:lineRule="auto"/>
        <w:ind w:firstLine="720"/>
        <w:rPr>
          <w:rFonts w:ascii="Times New Roman" w:hAnsi="Times New Roman" w:cs="Times New Roman"/>
          <w:sz w:val="24"/>
          <w:szCs w:val="24"/>
        </w:rPr>
      </w:pPr>
      <w:r w:rsidRPr="00ED17B5">
        <w:rPr>
          <w:rFonts w:ascii="Times New Roman" w:hAnsi="Times New Roman" w:cs="Times New Roman"/>
          <w:sz w:val="24"/>
          <w:szCs w:val="24"/>
        </w:rPr>
        <w:t>I strongly believe that stem cell research is a solution that many people have been waiting for centuries. Stem cells research promotes understanding of how diseases occur as well as enables doctors to treat conditions that may not have a cure by replacing the diseased cells, also known as regenerative medicine or stem cell therapy. Research in this field will help expand our understanding of how to treat pre-existing conditions such as diabetes, amyotrophic lateral sclerosis, Alzheimer’s disease, and even cancer. All these are conditions that do not have curing treatments. The only medication or treatment available is management. Therefore, stem cell research has the potential to become the new treatment for these conditions.</w:t>
      </w:r>
    </w:p>
    <w:p w14:paraId="211AA023" w14:textId="77777777" w:rsidR="00ED17B5" w:rsidRPr="00ED17B5" w:rsidRDefault="00ED17B5" w:rsidP="00ED17B5">
      <w:pPr>
        <w:spacing w:after="0" w:line="480" w:lineRule="auto"/>
        <w:ind w:firstLine="720"/>
        <w:rPr>
          <w:rFonts w:ascii="Times New Roman" w:hAnsi="Times New Roman" w:cs="Times New Roman"/>
          <w:sz w:val="24"/>
          <w:szCs w:val="24"/>
        </w:rPr>
      </w:pPr>
      <w:r w:rsidRPr="00ED17B5">
        <w:rPr>
          <w:rFonts w:ascii="Times New Roman" w:hAnsi="Times New Roman" w:cs="Times New Roman"/>
          <w:sz w:val="24"/>
          <w:szCs w:val="24"/>
        </w:rPr>
        <w:t xml:space="preserve">While scientists have supported the idea that stem cell research may be a revolutionary breakthrough to finding treatments for conditions that have affected people for centuries, other people believe that it is not the right thing to do. Opponents of stem cell research, especially the church have argued that it violates the dignity of God’s creation. According to </w:t>
      </w:r>
      <w:proofErr w:type="spellStart"/>
      <w:r w:rsidRPr="00ED17B5">
        <w:rPr>
          <w:rFonts w:ascii="Times New Roman" w:hAnsi="Times New Roman" w:cs="Times New Roman"/>
          <w:sz w:val="24"/>
          <w:szCs w:val="24"/>
        </w:rPr>
        <w:t>Frazzeto</w:t>
      </w:r>
      <w:proofErr w:type="spellEnd"/>
      <w:r w:rsidRPr="00ED17B5">
        <w:rPr>
          <w:rFonts w:ascii="Times New Roman" w:hAnsi="Times New Roman" w:cs="Times New Roman"/>
          <w:sz w:val="24"/>
          <w:szCs w:val="24"/>
        </w:rPr>
        <w:t xml:space="preserve"> (2004), the church’s belief is based on the medieval moral laws that stem cell research violated the dignity and sanctity of human life. Even though this perception was based on cloning embryos, it has extended to stem cell research that seeks to alter the body components of a person. While it is their right to believe in their doctrines, perhaps it is time that they move with the changes in </w:t>
      </w:r>
      <w:r w:rsidRPr="00ED17B5">
        <w:rPr>
          <w:rFonts w:ascii="Times New Roman" w:hAnsi="Times New Roman" w:cs="Times New Roman"/>
          <w:sz w:val="24"/>
          <w:szCs w:val="24"/>
        </w:rPr>
        <w:lastRenderedPageBreak/>
        <w:t>the current society. Certain diseases like diabetes and cancer did not exist in the medieval period, but now they do and stem cell research may be the only option we have to deal with the diseases.</w:t>
      </w:r>
    </w:p>
    <w:p w14:paraId="556089DD" w14:textId="77777777" w:rsidR="00ED17B5" w:rsidRDefault="00ED17B5" w:rsidP="00ED17B5">
      <w:pPr>
        <w:spacing w:after="0" w:line="480" w:lineRule="auto"/>
        <w:rPr>
          <w:rFonts w:ascii="Times New Roman" w:hAnsi="Times New Roman" w:cs="Times New Roman"/>
          <w:sz w:val="24"/>
          <w:szCs w:val="24"/>
        </w:rPr>
      </w:pPr>
    </w:p>
    <w:p w14:paraId="554E2639" w14:textId="77777777" w:rsidR="00ED17B5" w:rsidRDefault="00ED17B5" w:rsidP="00ED17B5">
      <w:pPr>
        <w:spacing w:after="0" w:line="480" w:lineRule="auto"/>
        <w:rPr>
          <w:rFonts w:ascii="Times New Roman" w:hAnsi="Times New Roman" w:cs="Times New Roman"/>
          <w:sz w:val="24"/>
          <w:szCs w:val="24"/>
        </w:rPr>
      </w:pPr>
    </w:p>
    <w:p w14:paraId="272E5F41" w14:textId="77777777" w:rsidR="00ED17B5" w:rsidRDefault="00ED17B5" w:rsidP="00ED17B5">
      <w:pPr>
        <w:spacing w:after="0" w:line="480" w:lineRule="auto"/>
        <w:rPr>
          <w:rFonts w:ascii="Times New Roman" w:hAnsi="Times New Roman" w:cs="Times New Roman"/>
          <w:sz w:val="24"/>
          <w:szCs w:val="24"/>
        </w:rPr>
      </w:pPr>
    </w:p>
    <w:p w14:paraId="2B48FCD6" w14:textId="77777777" w:rsidR="00ED17B5" w:rsidRDefault="00ED17B5" w:rsidP="00ED17B5">
      <w:pPr>
        <w:spacing w:after="0" w:line="480" w:lineRule="auto"/>
        <w:rPr>
          <w:rFonts w:ascii="Times New Roman" w:hAnsi="Times New Roman" w:cs="Times New Roman"/>
          <w:sz w:val="24"/>
          <w:szCs w:val="24"/>
        </w:rPr>
      </w:pPr>
    </w:p>
    <w:p w14:paraId="02919BC7" w14:textId="77777777" w:rsidR="00ED17B5" w:rsidRDefault="00ED17B5" w:rsidP="00ED17B5">
      <w:pPr>
        <w:spacing w:after="0" w:line="480" w:lineRule="auto"/>
        <w:rPr>
          <w:rFonts w:ascii="Times New Roman" w:hAnsi="Times New Roman" w:cs="Times New Roman"/>
          <w:sz w:val="24"/>
          <w:szCs w:val="24"/>
        </w:rPr>
      </w:pPr>
    </w:p>
    <w:p w14:paraId="71F41D0C" w14:textId="77777777" w:rsidR="00ED17B5" w:rsidRDefault="00ED17B5" w:rsidP="00ED17B5">
      <w:pPr>
        <w:spacing w:after="0" w:line="480" w:lineRule="auto"/>
        <w:rPr>
          <w:rFonts w:ascii="Times New Roman" w:hAnsi="Times New Roman" w:cs="Times New Roman"/>
          <w:sz w:val="24"/>
          <w:szCs w:val="24"/>
        </w:rPr>
      </w:pPr>
    </w:p>
    <w:p w14:paraId="7765610E" w14:textId="77777777" w:rsidR="00ED17B5" w:rsidRDefault="00ED17B5" w:rsidP="00ED17B5">
      <w:pPr>
        <w:spacing w:after="0" w:line="480" w:lineRule="auto"/>
        <w:rPr>
          <w:rFonts w:ascii="Times New Roman" w:hAnsi="Times New Roman" w:cs="Times New Roman"/>
          <w:sz w:val="24"/>
          <w:szCs w:val="24"/>
        </w:rPr>
      </w:pPr>
    </w:p>
    <w:p w14:paraId="1F7DF4E0" w14:textId="77777777" w:rsidR="00ED17B5" w:rsidRDefault="00ED17B5" w:rsidP="00ED17B5">
      <w:pPr>
        <w:spacing w:after="0" w:line="480" w:lineRule="auto"/>
        <w:rPr>
          <w:rFonts w:ascii="Times New Roman" w:hAnsi="Times New Roman" w:cs="Times New Roman"/>
          <w:sz w:val="24"/>
          <w:szCs w:val="24"/>
        </w:rPr>
      </w:pPr>
    </w:p>
    <w:p w14:paraId="2024B671" w14:textId="77777777" w:rsidR="00ED17B5" w:rsidRDefault="00ED17B5" w:rsidP="00ED17B5">
      <w:pPr>
        <w:spacing w:after="0" w:line="480" w:lineRule="auto"/>
        <w:rPr>
          <w:rFonts w:ascii="Times New Roman" w:hAnsi="Times New Roman" w:cs="Times New Roman"/>
          <w:sz w:val="24"/>
          <w:szCs w:val="24"/>
        </w:rPr>
      </w:pPr>
    </w:p>
    <w:p w14:paraId="7E9190A6" w14:textId="77777777" w:rsidR="00ED17B5" w:rsidRDefault="00ED17B5" w:rsidP="00ED17B5">
      <w:pPr>
        <w:spacing w:after="0" w:line="480" w:lineRule="auto"/>
        <w:rPr>
          <w:rFonts w:ascii="Times New Roman" w:hAnsi="Times New Roman" w:cs="Times New Roman"/>
          <w:sz w:val="24"/>
          <w:szCs w:val="24"/>
        </w:rPr>
      </w:pPr>
    </w:p>
    <w:p w14:paraId="5CE27263" w14:textId="77777777" w:rsidR="00ED17B5" w:rsidRDefault="00ED17B5" w:rsidP="00ED17B5">
      <w:pPr>
        <w:spacing w:after="0" w:line="480" w:lineRule="auto"/>
        <w:rPr>
          <w:rFonts w:ascii="Times New Roman" w:hAnsi="Times New Roman" w:cs="Times New Roman"/>
          <w:sz w:val="24"/>
          <w:szCs w:val="24"/>
        </w:rPr>
      </w:pPr>
    </w:p>
    <w:p w14:paraId="3A99E077" w14:textId="77777777" w:rsidR="00ED17B5" w:rsidRDefault="00ED17B5" w:rsidP="00ED17B5">
      <w:pPr>
        <w:spacing w:after="0" w:line="480" w:lineRule="auto"/>
        <w:rPr>
          <w:rFonts w:ascii="Times New Roman" w:hAnsi="Times New Roman" w:cs="Times New Roman"/>
          <w:sz w:val="24"/>
          <w:szCs w:val="24"/>
        </w:rPr>
      </w:pPr>
    </w:p>
    <w:p w14:paraId="3F3AC467" w14:textId="77777777" w:rsidR="00ED17B5" w:rsidRDefault="00ED17B5" w:rsidP="00ED17B5">
      <w:pPr>
        <w:spacing w:after="0" w:line="480" w:lineRule="auto"/>
        <w:rPr>
          <w:rFonts w:ascii="Times New Roman" w:hAnsi="Times New Roman" w:cs="Times New Roman"/>
          <w:sz w:val="24"/>
          <w:szCs w:val="24"/>
        </w:rPr>
      </w:pPr>
    </w:p>
    <w:p w14:paraId="6ABAA244" w14:textId="77777777" w:rsidR="00ED17B5" w:rsidRDefault="00ED17B5" w:rsidP="00ED17B5">
      <w:pPr>
        <w:spacing w:after="0" w:line="480" w:lineRule="auto"/>
        <w:rPr>
          <w:rFonts w:ascii="Times New Roman" w:hAnsi="Times New Roman" w:cs="Times New Roman"/>
          <w:sz w:val="24"/>
          <w:szCs w:val="24"/>
        </w:rPr>
      </w:pPr>
    </w:p>
    <w:p w14:paraId="57D97836" w14:textId="77777777" w:rsidR="00ED17B5" w:rsidRDefault="00ED17B5" w:rsidP="00ED17B5">
      <w:pPr>
        <w:spacing w:after="0" w:line="480" w:lineRule="auto"/>
        <w:rPr>
          <w:rFonts w:ascii="Times New Roman" w:hAnsi="Times New Roman" w:cs="Times New Roman"/>
          <w:sz w:val="24"/>
          <w:szCs w:val="24"/>
        </w:rPr>
      </w:pPr>
    </w:p>
    <w:p w14:paraId="1E0211BA" w14:textId="77777777" w:rsidR="00ED17B5" w:rsidRDefault="00ED17B5" w:rsidP="00ED17B5">
      <w:pPr>
        <w:spacing w:after="0" w:line="480" w:lineRule="auto"/>
        <w:rPr>
          <w:rFonts w:ascii="Times New Roman" w:hAnsi="Times New Roman" w:cs="Times New Roman"/>
          <w:sz w:val="24"/>
          <w:szCs w:val="24"/>
        </w:rPr>
      </w:pPr>
    </w:p>
    <w:p w14:paraId="487BE7F9" w14:textId="77777777" w:rsidR="00ED17B5" w:rsidRDefault="00ED17B5" w:rsidP="00ED17B5">
      <w:pPr>
        <w:spacing w:after="0" w:line="480" w:lineRule="auto"/>
        <w:rPr>
          <w:rFonts w:ascii="Times New Roman" w:hAnsi="Times New Roman" w:cs="Times New Roman"/>
          <w:sz w:val="24"/>
          <w:szCs w:val="24"/>
        </w:rPr>
      </w:pPr>
    </w:p>
    <w:p w14:paraId="2ADF5098" w14:textId="77777777" w:rsidR="00ED17B5" w:rsidRDefault="00ED17B5" w:rsidP="00ED17B5">
      <w:pPr>
        <w:spacing w:after="0" w:line="480" w:lineRule="auto"/>
        <w:rPr>
          <w:rFonts w:ascii="Times New Roman" w:hAnsi="Times New Roman" w:cs="Times New Roman"/>
          <w:sz w:val="24"/>
          <w:szCs w:val="24"/>
        </w:rPr>
      </w:pPr>
    </w:p>
    <w:p w14:paraId="740DCF01" w14:textId="77777777" w:rsidR="00ED17B5" w:rsidRDefault="00ED17B5" w:rsidP="00ED17B5">
      <w:pPr>
        <w:spacing w:after="0" w:line="480" w:lineRule="auto"/>
        <w:rPr>
          <w:rFonts w:ascii="Times New Roman" w:hAnsi="Times New Roman" w:cs="Times New Roman"/>
          <w:sz w:val="24"/>
          <w:szCs w:val="24"/>
        </w:rPr>
      </w:pPr>
    </w:p>
    <w:p w14:paraId="21E1FC53" w14:textId="77777777" w:rsidR="00ED17B5" w:rsidRDefault="00ED17B5" w:rsidP="00ED17B5">
      <w:pPr>
        <w:spacing w:after="0" w:line="480" w:lineRule="auto"/>
        <w:rPr>
          <w:rFonts w:ascii="Times New Roman" w:hAnsi="Times New Roman" w:cs="Times New Roman"/>
          <w:sz w:val="24"/>
          <w:szCs w:val="24"/>
        </w:rPr>
      </w:pPr>
    </w:p>
    <w:p w14:paraId="26E78326" w14:textId="77777777" w:rsidR="00ED17B5" w:rsidRDefault="00ED17B5" w:rsidP="00ED17B5">
      <w:pPr>
        <w:spacing w:after="0" w:line="480" w:lineRule="auto"/>
        <w:rPr>
          <w:rFonts w:ascii="Times New Roman" w:hAnsi="Times New Roman" w:cs="Times New Roman"/>
          <w:sz w:val="24"/>
          <w:szCs w:val="24"/>
        </w:rPr>
      </w:pPr>
    </w:p>
    <w:p w14:paraId="19708A5A" w14:textId="1A9F189B" w:rsidR="00ED17B5" w:rsidRPr="00ED17B5" w:rsidRDefault="00ED17B5" w:rsidP="00ED17B5">
      <w:pPr>
        <w:spacing w:after="0" w:line="480" w:lineRule="auto"/>
        <w:jc w:val="center"/>
        <w:rPr>
          <w:rFonts w:ascii="Times New Roman" w:hAnsi="Times New Roman" w:cs="Times New Roman"/>
          <w:sz w:val="24"/>
          <w:szCs w:val="24"/>
        </w:rPr>
      </w:pPr>
      <w:r w:rsidRPr="00ED17B5">
        <w:rPr>
          <w:rFonts w:ascii="Times New Roman" w:hAnsi="Times New Roman" w:cs="Times New Roman"/>
          <w:sz w:val="24"/>
          <w:szCs w:val="24"/>
        </w:rPr>
        <w:lastRenderedPageBreak/>
        <w:t>Reference</w:t>
      </w:r>
    </w:p>
    <w:p w14:paraId="5B8518B3" w14:textId="1CE9CC2B" w:rsidR="00ED17B5" w:rsidRPr="00ED17B5" w:rsidRDefault="00ED17B5" w:rsidP="00ED17B5">
      <w:pPr>
        <w:spacing w:after="0" w:line="480" w:lineRule="auto"/>
        <w:ind w:left="720" w:hanging="720"/>
        <w:rPr>
          <w:rFonts w:ascii="Times New Roman" w:hAnsi="Times New Roman" w:cs="Times New Roman"/>
          <w:sz w:val="24"/>
          <w:szCs w:val="24"/>
        </w:rPr>
      </w:pPr>
      <w:proofErr w:type="spellStart"/>
      <w:r w:rsidRPr="00ED17B5">
        <w:rPr>
          <w:rFonts w:ascii="Times New Roman" w:hAnsi="Times New Roman" w:cs="Times New Roman"/>
          <w:color w:val="222222"/>
          <w:sz w:val="24"/>
          <w:szCs w:val="24"/>
          <w:shd w:val="clear" w:color="auto" w:fill="FFFFFF"/>
        </w:rPr>
        <w:t>Frazzetto</w:t>
      </w:r>
      <w:proofErr w:type="spellEnd"/>
      <w:r w:rsidRPr="00ED17B5">
        <w:rPr>
          <w:rFonts w:ascii="Times New Roman" w:hAnsi="Times New Roman" w:cs="Times New Roman"/>
          <w:color w:val="222222"/>
          <w:sz w:val="24"/>
          <w:szCs w:val="24"/>
          <w:shd w:val="clear" w:color="auto" w:fill="FFFFFF"/>
        </w:rPr>
        <w:t>, G. (2004). Embryos, cells and God: Different religious beliefs have little consensus on controversial issues such as cloning and stem</w:t>
      </w:r>
      <w:r w:rsidRPr="00ED17B5">
        <w:rPr>
          <w:rFonts w:ascii="Cambria Math" w:hAnsi="Cambria Math" w:cs="Cambria Math"/>
          <w:color w:val="222222"/>
          <w:sz w:val="24"/>
          <w:szCs w:val="24"/>
          <w:shd w:val="clear" w:color="auto" w:fill="FFFFFF"/>
        </w:rPr>
        <w:t>‐</w:t>
      </w:r>
      <w:r w:rsidRPr="00ED17B5">
        <w:rPr>
          <w:rFonts w:ascii="Times New Roman" w:hAnsi="Times New Roman" w:cs="Times New Roman"/>
          <w:color w:val="222222"/>
          <w:sz w:val="24"/>
          <w:szCs w:val="24"/>
          <w:shd w:val="clear" w:color="auto" w:fill="FFFFFF"/>
        </w:rPr>
        <w:t>cell research. </w:t>
      </w:r>
      <w:r w:rsidRPr="00ED17B5">
        <w:rPr>
          <w:rFonts w:ascii="Times New Roman" w:hAnsi="Times New Roman" w:cs="Times New Roman"/>
          <w:i/>
          <w:iCs/>
          <w:color w:val="222222"/>
          <w:sz w:val="24"/>
          <w:szCs w:val="24"/>
          <w:shd w:val="clear" w:color="auto" w:fill="FFFFFF"/>
        </w:rPr>
        <w:t>EMBO reports</w:t>
      </w:r>
      <w:r w:rsidRPr="00ED17B5">
        <w:rPr>
          <w:rFonts w:ascii="Times New Roman" w:hAnsi="Times New Roman" w:cs="Times New Roman"/>
          <w:color w:val="222222"/>
          <w:sz w:val="24"/>
          <w:szCs w:val="24"/>
          <w:shd w:val="clear" w:color="auto" w:fill="FFFFFF"/>
        </w:rPr>
        <w:t>, </w:t>
      </w:r>
      <w:r w:rsidRPr="00ED17B5">
        <w:rPr>
          <w:rFonts w:ascii="Times New Roman" w:hAnsi="Times New Roman" w:cs="Times New Roman"/>
          <w:i/>
          <w:iCs/>
          <w:color w:val="222222"/>
          <w:sz w:val="24"/>
          <w:szCs w:val="24"/>
          <w:shd w:val="clear" w:color="auto" w:fill="FFFFFF"/>
        </w:rPr>
        <w:t>5</w:t>
      </w:r>
      <w:r w:rsidRPr="00ED17B5">
        <w:rPr>
          <w:rFonts w:ascii="Times New Roman" w:hAnsi="Times New Roman" w:cs="Times New Roman"/>
          <w:color w:val="222222"/>
          <w:sz w:val="24"/>
          <w:szCs w:val="24"/>
          <w:shd w:val="clear" w:color="auto" w:fill="FFFFFF"/>
        </w:rPr>
        <w:t>(6), 553-555.</w:t>
      </w:r>
    </w:p>
    <w:sectPr w:rsidR="00ED17B5" w:rsidRPr="00ED17B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8C1C1" w14:textId="77777777" w:rsidR="002E7542" w:rsidRDefault="002E7542" w:rsidP="00ED17B5">
      <w:pPr>
        <w:spacing w:after="0" w:line="240" w:lineRule="auto"/>
      </w:pPr>
      <w:r>
        <w:separator/>
      </w:r>
    </w:p>
  </w:endnote>
  <w:endnote w:type="continuationSeparator" w:id="0">
    <w:p w14:paraId="6100638E" w14:textId="77777777" w:rsidR="002E7542" w:rsidRDefault="002E7542" w:rsidP="00ED1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64F7" w14:textId="77777777" w:rsidR="002E7542" w:rsidRDefault="002E7542" w:rsidP="00ED17B5">
      <w:pPr>
        <w:spacing w:after="0" w:line="240" w:lineRule="auto"/>
      </w:pPr>
      <w:r>
        <w:separator/>
      </w:r>
    </w:p>
  </w:footnote>
  <w:footnote w:type="continuationSeparator" w:id="0">
    <w:p w14:paraId="1817299E" w14:textId="77777777" w:rsidR="002E7542" w:rsidRDefault="002E7542" w:rsidP="00ED1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7247" w14:textId="7A2D2316" w:rsidR="00ED17B5" w:rsidRPr="00ED17B5" w:rsidRDefault="00ED17B5" w:rsidP="00ED17B5">
    <w:pPr>
      <w:pStyle w:val="Header"/>
      <w:jc w:val="right"/>
      <w:rPr>
        <w:rFonts w:ascii="Times New Roman" w:hAnsi="Times New Roman" w:cs="Times New Roman"/>
        <w:sz w:val="24"/>
        <w:szCs w:val="24"/>
      </w:rPr>
    </w:pPr>
    <w:r w:rsidRPr="00ED17B5">
      <w:rPr>
        <w:rFonts w:ascii="Times New Roman" w:hAnsi="Times New Roman" w:cs="Times New Roman"/>
        <w:sz w:val="24"/>
        <w:szCs w:val="24"/>
      </w:rPr>
      <w:fldChar w:fldCharType="begin"/>
    </w:r>
    <w:r w:rsidRPr="00ED17B5">
      <w:rPr>
        <w:rFonts w:ascii="Times New Roman" w:hAnsi="Times New Roman" w:cs="Times New Roman"/>
        <w:sz w:val="24"/>
        <w:szCs w:val="24"/>
      </w:rPr>
      <w:instrText xml:space="preserve"> PAGE   \* MERGEFORMAT </w:instrText>
    </w:r>
    <w:r w:rsidRPr="00ED17B5">
      <w:rPr>
        <w:rFonts w:ascii="Times New Roman" w:hAnsi="Times New Roman" w:cs="Times New Roman"/>
        <w:sz w:val="24"/>
        <w:szCs w:val="24"/>
      </w:rPr>
      <w:fldChar w:fldCharType="separate"/>
    </w:r>
    <w:r w:rsidRPr="00ED17B5">
      <w:rPr>
        <w:rFonts w:ascii="Times New Roman" w:hAnsi="Times New Roman" w:cs="Times New Roman"/>
        <w:noProof/>
        <w:sz w:val="24"/>
        <w:szCs w:val="24"/>
      </w:rPr>
      <w:t>1</w:t>
    </w:r>
    <w:r w:rsidRPr="00ED17B5">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67"/>
    <w:rsid w:val="001544CE"/>
    <w:rsid w:val="002925C9"/>
    <w:rsid w:val="002E7542"/>
    <w:rsid w:val="00A37267"/>
    <w:rsid w:val="00ED1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43F5"/>
  <w15:chartTrackingRefBased/>
  <w15:docId w15:val="{FBC0386C-7945-4607-942C-49DC3017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7B5"/>
  </w:style>
  <w:style w:type="paragraph" w:styleId="Footer">
    <w:name w:val="footer"/>
    <w:basedOn w:val="Normal"/>
    <w:link w:val="FooterChar"/>
    <w:uiPriority w:val="99"/>
    <w:unhideWhenUsed/>
    <w:rsid w:val="00ED1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steve</cp:lastModifiedBy>
  <cp:revision>1</cp:revision>
  <dcterms:created xsi:type="dcterms:W3CDTF">2021-07-30T05:11:00Z</dcterms:created>
  <dcterms:modified xsi:type="dcterms:W3CDTF">2021-07-30T05:29:00Z</dcterms:modified>
</cp:coreProperties>
</file>